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40F" w:rsidRPr="0055284C" w:rsidRDefault="00CB240F" w:rsidP="00890D24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 w:themeColor="text1"/>
          <w:sz w:val="36"/>
          <w:szCs w:val="36"/>
        </w:rPr>
      </w:pPr>
      <w:bookmarkStart w:id="0" w:name="_GoBack"/>
      <w:bookmarkEnd w:id="0"/>
      <w:r w:rsidRPr="0055284C">
        <w:rPr>
          <w:b/>
          <w:color w:val="000000" w:themeColor="text1"/>
          <w:sz w:val="36"/>
          <w:szCs w:val="36"/>
        </w:rPr>
        <w:t>CALL FOR PAPERS</w:t>
      </w:r>
    </w:p>
    <w:p w:rsidR="00890D24" w:rsidRPr="00D548B5" w:rsidRDefault="00890D24" w:rsidP="00890D24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 w:themeColor="text1"/>
        </w:rPr>
      </w:pPr>
      <w:r w:rsidRPr="00D548B5">
        <w:rPr>
          <w:b/>
          <w:color w:val="000000" w:themeColor="text1"/>
        </w:rPr>
        <w:t>Literacy Association of Ireland 43</w:t>
      </w:r>
      <w:r w:rsidRPr="00D548B5">
        <w:rPr>
          <w:b/>
          <w:color w:val="000000" w:themeColor="text1"/>
          <w:vertAlign w:val="superscript"/>
        </w:rPr>
        <w:t>rd</w:t>
      </w:r>
      <w:r w:rsidRPr="00D548B5">
        <w:rPr>
          <w:b/>
          <w:color w:val="000000" w:themeColor="text1"/>
        </w:rPr>
        <w:t xml:space="preserve"> Annual Conference, Dublin, Ireland.</w:t>
      </w:r>
    </w:p>
    <w:p w:rsidR="00890D24" w:rsidRPr="00D548B5" w:rsidRDefault="00890D24" w:rsidP="00890D24">
      <w:pPr>
        <w:pStyle w:val="NormalWeb"/>
        <w:shd w:val="clear" w:color="auto" w:fill="FFFFFF"/>
        <w:spacing w:before="0" w:beforeAutospacing="0" w:after="0" w:afterAutospacing="0" w:line="360" w:lineRule="auto"/>
        <w:rPr>
          <w:b/>
          <w:color w:val="000000" w:themeColor="text1"/>
        </w:rPr>
      </w:pPr>
    </w:p>
    <w:p w:rsidR="00890D24" w:rsidRPr="00D548B5" w:rsidRDefault="00890D24" w:rsidP="00890D24">
      <w:pPr>
        <w:pStyle w:val="NormalWeb"/>
        <w:shd w:val="clear" w:color="auto" w:fill="FFFFFF"/>
        <w:spacing w:before="0" w:beforeAutospacing="0" w:after="0" w:afterAutospacing="0" w:line="360" w:lineRule="auto"/>
        <w:rPr>
          <w:b/>
          <w:color w:val="000000" w:themeColor="text1"/>
        </w:rPr>
      </w:pPr>
      <w:r w:rsidRPr="00D548B5">
        <w:rPr>
          <w:b/>
          <w:color w:val="000000" w:themeColor="text1"/>
        </w:rPr>
        <w:t>CONFERENCE THEME:</w:t>
      </w:r>
    </w:p>
    <w:p w:rsidR="00CB240F" w:rsidRPr="00D548B5" w:rsidRDefault="00CB240F" w:rsidP="00890D24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 w:rsidRPr="00D548B5">
        <w:rPr>
          <w:color w:val="000000" w:themeColor="text1"/>
        </w:rPr>
        <w:t>The theme of this year’s conference is </w:t>
      </w:r>
      <w:r w:rsidR="00D25F80" w:rsidRPr="00D548B5">
        <w:rPr>
          <w:b/>
          <w:i/>
          <w:color w:val="000000" w:themeColor="text1"/>
        </w:rPr>
        <w:t>‘Engaging literacy learners in diverse settings’</w:t>
      </w:r>
    </w:p>
    <w:p w:rsidR="00890D24" w:rsidRPr="00D548B5" w:rsidRDefault="00890D24" w:rsidP="00890D24">
      <w:pPr>
        <w:pStyle w:val="NormalWeb"/>
        <w:shd w:val="clear" w:color="auto" w:fill="FFFFFF"/>
        <w:spacing w:before="0" w:beforeAutospacing="0" w:after="0" w:afterAutospacing="0" w:line="360" w:lineRule="auto"/>
        <w:rPr>
          <w:b/>
          <w:color w:val="000000" w:themeColor="text1"/>
        </w:rPr>
      </w:pPr>
    </w:p>
    <w:p w:rsidR="00CB240F" w:rsidRPr="00D548B5" w:rsidRDefault="00CB240F" w:rsidP="00890D24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 w:rsidRPr="00D548B5">
        <w:rPr>
          <w:b/>
          <w:color w:val="000000" w:themeColor="text1"/>
        </w:rPr>
        <w:t>KEYNOTE SPEAKER</w:t>
      </w:r>
      <w:r w:rsidR="00890D24" w:rsidRPr="00D548B5">
        <w:rPr>
          <w:color w:val="000000" w:themeColor="text1"/>
        </w:rPr>
        <w:t>:</w:t>
      </w:r>
      <w:r w:rsidRPr="00D548B5">
        <w:rPr>
          <w:color w:val="000000" w:themeColor="text1"/>
        </w:rPr>
        <w:br/>
        <w:t xml:space="preserve">Professor </w:t>
      </w:r>
      <w:r w:rsidR="00D25F80" w:rsidRPr="00D548B5">
        <w:rPr>
          <w:color w:val="000000" w:themeColor="text1"/>
        </w:rPr>
        <w:t>Nell Duke (University of Michigan)</w:t>
      </w:r>
    </w:p>
    <w:p w:rsidR="00890D24" w:rsidRPr="00D548B5" w:rsidRDefault="00890D24" w:rsidP="00890D24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</w:p>
    <w:p w:rsidR="00CB240F" w:rsidRPr="00D548B5" w:rsidRDefault="00D25F80" w:rsidP="0055284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D548B5">
        <w:rPr>
          <w:color w:val="000000" w:themeColor="text1"/>
        </w:rPr>
        <w:t xml:space="preserve">The Literacy Association of Ireland (LAI) </w:t>
      </w:r>
      <w:r w:rsidR="00CB240F" w:rsidRPr="00D548B5">
        <w:rPr>
          <w:color w:val="000000" w:themeColor="text1"/>
        </w:rPr>
        <w:t>invites proposals for papers, workshops and p</w:t>
      </w:r>
      <w:r w:rsidRPr="00D548B5">
        <w:rPr>
          <w:color w:val="000000" w:themeColor="text1"/>
        </w:rPr>
        <w:t>oster presentations for its 43rd</w:t>
      </w:r>
      <w:r w:rsidR="00CB240F" w:rsidRPr="00D548B5">
        <w:rPr>
          <w:color w:val="000000" w:themeColor="text1"/>
        </w:rPr>
        <w:t xml:space="preserve"> annual international conference.</w:t>
      </w:r>
    </w:p>
    <w:p w:rsidR="00E71BC8" w:rsidRPr="00D548B5" w:rsidRDefault="00CB240F" w:rsidP="0055284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D548B5">
        <w:rPr>
          <w:color w:val="000000" w:themeColor="text1"/>
        </w:rPr>
        <w:t>The conference will explore research and practice across a wide range of topics relating to literacy across all educational sectors (early childhood, Primary, Post-Primary, tertiary</w:t>
      </w:r>
      <w:r w:rsidR="00D548B5" w:rsidRPr="00D548B5">
        <w:rPr>
          <w:color w:val="000000" w:themeColor="text1"/>
        </w:rPr>
        <w:t>, special &amp; inclusive educational settings</w:t>
      </w:r>
      <w:r w:rsidRPr="00D548B5">
        <w:rPr>
          <w:color w:val="000000" w:themeColor="text1"/>
        </w:rPr>
        <w:t xml:space="preserve"> and educational services).</w:t>
      </w:r>
    </w:p>
    <w:p w:rsidR="00890D24" w:rsidRPr="00D548B5" w:rsidRDefault="00890D24" w:rsidP="00890D24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E71BC8" w:rsidRPr="000819DE" w:rsidRDefault="00E71BC8" w:rsidP="000819D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19DE">
        <w:rPr>
          <w:rFonts w:ascii="Times New Roman" w:hAnsi="Times New Roman" w:cs="Times New Roman"/>
          <w:color w:val="000000" w:themeColor="text1"/>
          <w:sz w:val="24"/>
          <w:szCs w:val="24"/>
        </w:rPr>
        <w:t>The conference will explore research and practice on the following topics</w:t>
      </w:r>
      <w:r w:rsidR="000819DE" w:rsidRPr="000819DE">
        <w:rPr>
          <w:rFonts w:ascii="Times New Roman" w:hAnsi="Times New Roman" w:cs="Times New Roman"/>
          <w:color w:val="000000" w:themeColor="text1"/>
          <w:sz w:val="24"/>
          <w:szCs w:val="24"/>
        </w:rPr>
        <w:t>, including, but not limited to</w:t>
      </w:r>
      <w:r w:rsidRPr="000819DE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E71BC8" w:rsidRPr="00D548B5" w:rsidRDefault="00E71BC8" w:rsidP="00890D24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48B5">
        <w:rPr>
          <w:rFonts w:ascii="Times New Roman" w:hAnsi="Times New Roman" w:cs="Times New Roman"/>
          <w:color w:val="000000" w:themeColor="text1"/>
          <w:sz w:val="24"/>
          <w:szCs w:val="24"/>
        </w:rPr>
        <w:t>Oral language development in first and additional languages</w:t>
      </w:r>
    </w:p>
    <w:p w:rsidR="00E71BC8" w:rsidRPr="00D548B5" w:rsidRDefault="00E71BC8" w:rsidP="00890D24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48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Best practices in early literacy </w:t>
      </w:r>
    </w:p>
    <w:p w:rsidR="00E71BC8" w:rsidRPr="00D548B5" w:rsidRDefault="00E71BC8" w:rsidP="00890D24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48B5">
        <w:rPr>
          <w:rFonts w:ascii="Times New Roman" w:hAnsi="Times New Roman" w:cs="Times New Roman"/>
          <w:color w:val="000000" w:themeColor="text1"/>
          <w:sz w:val="24"/>
          <w:szCs w:val="24"/>
        </w:rPr>
        <w:t>Promoting children’s literature in schools</w:t>
      </w:r>
    </w:p>
    <w:p w:rsidR="00E71BC8" w:rsidRPr="00D548B5" w:rsidRDefault="00E71BC8" w:rsidP="00890D24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48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Integrated approaches to literacy development </w:t>
      </w:r>
    </w:p>
    <w:p w:rsidR="00E71BC8" w:rsidRPr="00D548B5" w:rsidRDefault="00E71BC8" w:rsidP="00890D24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48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New literacies: using digital tools to enhance literacy </w:t>
      </w:r>
    </w:p>
    <w:p w:rsidR="00E71BC8" w:rsidRPr="00D548B5" w:rsidRDefault="00E71BC8" w:rsidP="00890D24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48B5">
        <w:rPr>
          <w:rFonts w:ascii="Times New Roman" w:hAnsi="Times New Roman" w:cs="Times New Roman"/>
          <w:color w:val="000000" w:themeColor="text1"/>
          <w:sz w:val="24"/>
          <w:szCs w:val="24"/>
        </w:rPr>
        <w:t>Literacy across languages</w:t>
      </w:r>
    </w:p>
    <w:p w:rsidR="00E71BC8" w:rsidRPr="00D548B5" w:rsidRDefault="00E71BC8" w:rsidP="00890D24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48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Classroom-based assessment for literacy </w:t>
      </w:r>
    </w:p>
    <w:p w:rsidR="00E71BC8" w:rsidRPr="00D548B5" w:rsidRDefault="00E71BC8" w:rsidP="00890D24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48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Research-based best practice for children with literacy difficulties </w:t>
      </w:r>
    </w:p>
    <w:p w:rsidR="00D548B5" w:rsidRPr="00D548B5" w:rsidRDefault="00D548B5" w:rsidP="00890D24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48B5">
        <w:rPr>
          <w:rFonts w:ascii="Times New Roman" w:hAnsi="Times New Roman" w:cs="Times New Roman"/>
          <w:color w:val="000000" w:themeColor="text1"/>
          <w:sz w:val="24"/>
          <w:szCs w:val="24"/>
        </w:rPr>
        <w:t>Literacy in special and inclusive settings</w:t>
      </w:r>
    </w:p>
    <w:p w:rsidR="00E71BC8" w:rsidRPr="00D548B5" w:rsidRDefault="00E71BC8" w:rsidP="00890D24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48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Family and community literacy </w:t>
      </w:r>
    </w:p>
    <w:p w:rsidR="00E71BC8" w:rsidRPr="00D548B5" w:rsidRDefault="00E71BC8" w:rsidP="00890D24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48B5">
        <w:rPr>
          <w:rFonts w:ascii="Times New Roman" w:hAnsi="Times New Roman" w:cs="Times New Roman"/>
          <w:color w:val="000000" w:themeColor="text1"/>
          <w:sz w:val="24"/>
          <w:szCs w:val="24"/>
        </w:rPr>
        <w:t>Reading and writing processes</w:t>
      </w:r>
    </w:p>
    <w:p w:rsidR="00E71BC8" w:rsidRPr="00D548B5" w:rsidRDefault="00E71BC8" w:rsidP="00890D24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48B5">
        <w:rPr>
          <w:rFonts w:ascii="Times New Roman" w:hAnsi="Times New Roman" w:cs="Times New Roman"/>
          <w:color w:val="000000" w:themeColor="text1"/>
          <w:sz w:val="24"/>
          <w:szCs w:val="24"/>
        </w:rPr>
        <w:t>Learning to teach literacy: teacher education</w:t>
      </w:r>
    </w:p>
    <w:p w:rsidR="00E71BC8" w:rsidRDefault="00E71BC8" w:rsidP="00890D24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48B5">
        <w:rPr>
          <w:rFonts w:ascii="Times New Roman" w:hAnsi="Times New Roman" w:cs="Times New Roman"/>
          <w:color w:val="000000" w:themeColor="text1"/>
          <w:sz w:val="24"/>
          <w:szCs w:val="24"/>
        </w:rPr>
        <w:t>Libraries and literacy</w:t>
      </w:r>
    </w:p>
    <w:p w:rsidR="00DD55B0" w:rsidRPr="00D548B5" w:rsidRDefault="00DD55B0" w:rsidP="00890D24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Na dea-chleachtais chun sealbhú teanga a chur chun cinn i suíomh an tumoideachais</w:t>
      </w:r>
    </w:p>
    <w:p w:rsidR="00890D24" w:rsidRPr="00D548B5" w:rsidRDefault="00890D24" w:rsidP="00890D24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color w:val="000000" w:themeColor="text1"/>
          <w:bdr w:val="none" w:sz="0" w:space="0" w:color="auto" w:frame="1"/>
        </w:rPr>
      </w:pPr>
    </w:p>
    <w:p w:rsidR="00D548B5" w:rsidRPr="00D548B5" w:rsidRDefault="00D548B5" w:rsidP="00890D24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color w:val="000000" w:themeColor="text1"/>
          <w:bdr w:val="none" w:sz="0" w:space="0" w:color="auto" w:frame="1"/>
        </w:rPr>
      </w:pPr>
    </w:p>
    <w:p w:rsidR="00890D24" w:rsidRPr="00D548B5" w:rsidRDefault="00CB240F" w:rsidP="00890D24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 w:rsidRPr="00D548B5">
        <w:rPr>
          <w:rStyle w:val="Strong"/>
          <w:color w:val="000000" w:themeColor="text1"/>
          <w:bdr w:val="none" w:sz="0" w:space="0" w:color="auto" w:frame="1"/>
        </w:rPr>
        <w:t>DATE</w:t>
      </w:r>
      <w:r w:rsidR="00890D24" w:rsidRPr="00D548B5">
        <w:rPr>
          <w:rStyle w:val="Strong"/>
          <w:color w:val="000000" w:themeColor="text1"/>
          <w:bdr w:val="none" w:sz="0" w:space="0" w:color="auto" w:frame="1"/>
        </w:rPr>
        <w:t xml:space="preserve"> OF CONFERENCE</w:t>
      </w:r>
      <w:r w:rsidR="00D25F80" w:rsidRPr="00D548B5">
        <w:rPr>
          <w:color w:val="000000" w:themeColor="text1"/>
        </w:rPr>
        <w:t xml:space="preserve">: </w:t>
      </w:r>
    </w:p>
    <w:p w:rsidR="00890D24" w:rsidRPr="00D548B5" w:rsidRDefault="00D25F80" w:rsidP="00890D24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 w:rsidRPr="00D548B5">
        <w:rPr>
          <w:color w:val="000000" w:themeColor="text1"/>
        </w:rPr>
        <w:t>Friday 8</w:t>
      </w:r>
      <w:r w:rsidRPr="00D548B5">
        <w:rPr>
          <w:color w:val="000000" w:themeColor="text1"/>
          <w:vertAlign w:val="superscript"/>
        </w:rPr>
        <w:t>th</w:t>
      </w:r>
      <w:r w:rsidRPr="00D548B5">
        <w:rPr>
          <w:color w:val="000000" w:themeColor="text1"/>
        </w:rPr>
        <w:t xml:space="preserve"> &amp; Saturday 9</w:t>
      </w:r>
      <w:r w:rsidRPr="00D548B5">
        <w:rPr>
          <w:color w:val="000000" w:themeColor="text1"/>
          <w:vertAlign w:val="superscript"/>
        </w:rPr>
        <w:t>th</w:t>
      </w:r>
      <w:r w:rsidR="001C2836" w:rsidRPr="00D548B5">
        <w:rPr>
          <w:color w:val="000000" w:themeColor="text1"/>
        </w:rPr>
        <w:t xml:space="preserve"> </w:t>
      </w:r>
      <w:r w:rsidRPr="00D548B5">
        <w:rPr>
          <w:color w:val="000000" w:themeColor="text1"/>
        </w:rPr>
        <w:t>November 2019</w:t>
      </w:r>
    </w:p>
    <w:p w:rsidR="00890D24" w:rsidRPr="00D548B5" w:rsidRDefault="00890D24" w:rsidP="00890D24">
      <w:pPr>
        <w:pStyle w:val="NormalWeb"/>
        <w:shd w:val="clear" w:color="auto" w:fill="FFFFFF"/>
        <w:spacing w:before="0" w:beforeAutospacing="0" w:after="0" w:afterAutospacing="0" w:line="360" w:lineRule="auto"/>
        <w:rPr>
          <w:b/>
          <w:color w:val="000000" w:themeColor="text1"/>
        </w:rPr>
      </w:pPr>
    </w:p>
    <w:p w:rsidR="00D548B5" w:rsidRPr="00D548B5" w:rsidRDefault="00D548B5" w:rsidP="00890D24">
      <w:pPr>
        <w:pStyle w:val="NormalWeb"/>
        <w:shd w:val="clear" w:color="auto" w:fill="FFFFFF"/>
        <w:spacing w:before="0" w:beforeAutospacing="0" w:after="0" w:afterAutospacing="0" w:line="360" w:lineRule="auto"/>
        <w:rPr>
          <w:b/>
          <w:color w:val="000000" w:themeColor="text1"/>
        </w:rPr>
      </w:pPr>
      <w:r w:rsidRPr="00D548B5">
        <w:rPr>
          <w:b/>
          <w:color w:val="000000" w:themeColor="text1"/>
        </w:rPr>
        <w:t>PROPOSAL TYPES</w:t>
      </w:r>
    </w:p>
    <w:p w:rsidR="00D548B5" w:rsidRPr="00D548B5" w:rsidRDefault="00D548B5" w:rsidP="00890D24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 w:rsidRPr="00D548B5">
        <w:rPr>
          <w:color w:val="000000" w:themeColor="text1"/>
        </w:rPr>
        <w:t xml:space="preserve">Oral presentations, workshops, research roundtable and </w:t>
      </w:r>
      <w:proofErr w:type="spellStart"/>
      <w:r w:rsidRPr="00D548B5">
        <w:rPr>
          <w:color w:val="000000" w:themeColor="text1"/>
        </w:rPr>
        <w:t>TeachMeet</w:t>
      </w:r>
      <w:proofErr w:type="spellEnd"/>
      <w:r w:rsidRPr="00D548B5">
        <w:rPr>
          <w:color w:val="000000" w:themeColor="text1"/>
        </w:rPr>
        <w:t xml:space="preserve"> (brief, </w:t>
      </w:r>
      <w:proofErr w:type="gramStart"/>
      <w:r w:rsidRPr="00D548B5">
        <w:rPr>
          <w:color w:val="000000" w:themeColor="text1"/>
        </w:rPr>
        <w:t>5 minute</w:t>
      </w:r>
      <w:proofErr w:type="gramEnd"/>
      <w:r w:rsidRPr="00D548B5">
        <w:rPr>
          <w:color w:val="000000" w:themeColor="text1"/>
        </w:rPr>
        <w:t xml:space="preserve"> practice-focused presentation)</w:t>
      </w:r>
    </w:p>
    <w:p w:rsidR="00890D24" w:rsidRPr="00D548B5" w:rsidRDefault="00890D24" w:rsidP="00890D24">
      <w:pPr>
        <w:pStyle w:val="NormalWeb"/>
        <w:shd w:val="clear" w:color="auto" w:fill="FFFFFF"/>
        <w:spacing w:before="0" w:beforeAutospacing="0" w:after="0" w:afterAutospacing="0" w:line="360" w:lineRule="auto"/>
        <w:rPr>
          <w:b/>
          <w:color w:val="000000" w:themeColor="text1"/>
        </w:rPr>
      </w:pPr>
    </w:p>
    <w:p w:rsidR="00890D24" w:rsidRPr="00D548B5" w:rsidRDefault="00CB240F" w:rsidP="00890D24">
      <w:pPr>
        <w:pStyle w:val="NormalWeb"/>
        <w:shd w:val="clear" w:color="auto" w:fill="FFFFFF"/>
        <w:spacing w:before="0" w:beforeAutospacing="0" w:after="0" w:afterAutospacing="0" w:line="360" w:lineRule="auto"/>
        <w:rPr>
          <w:b/>
          <w:color w:val="000000" w:themeColor="text1"/>
        </w:rPr>
      </w:pPr>
      <w:r w:rsidRPr="00D548B5">
        <w:rPr>
          <w:b/>
          <w:color w:val="000000" w:themeColor="text1"/>
        </w:rPr>
        <w:t>PROPOSAL SUBMISSION</w:t>
      </w:r>
      <w:r w:rsidR="00890D24" w:rsidRPr="00D548B5">
        <w:rPr>
          <w:b/>
          <w:color w:val="000000" w:themeColor="text1"/>
        </w:rPr>
        <w:t>:</w:t>
      </w:r>
    </w:p>
    <w:p w:rsidR="00CB240F" w:rsidRPr="00D548B5" w:rsidRDefault="00CB240F" w:rsidP="00890D24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2060"/>
        </w:rPr>
      </w:pPr>
      <w:r w:rsidRPr="00D548B5">
        <w:rPr>
          <w:color w:val="000000" w:themeColor="text1"/>
        </w:rPr>
        <w:t>Proposals for papers or workshops (150-300 word abstract) should be submitted by</w:t>
      </w:r>
      <w:r w:rsidR="00D548B5" w:rsidRPr="00D548B5">
        <w:rPr>
          <w:color w:val="000000" w:themeColor="text1"/>
        </w:rPr>
        <w:t xml:space="preserve"> May 22nd</w:t>
      </w:r>
      <w:r w:rsidR="00E71BC8" w:rsidRPr="00D548B5">
        <w:rPr>
          <w:color w:val="000000" w:themeColor="text1"/>
        </w:rPr>
        <w:t>, 2019</w:t>
      </w:r>
      <w:r w:rsidRPr="00D548B5">
        <w:rPr>
          <w:color w:val="000000" w:themeColor="text1"/>
        </w:rPr>
        <w:t>, using the proposal form at </w:t>
      </w:r>
      <w:hyperlink r:id="rId7" w:history="1">
        <w:r w:rsidRPr="00D548B5">
          <w:rPr>
            <w:rStyle w:val="Hyperlink"/>
            <w:color w:val="002060"/>
            <w:bdr w:val="none" w:sz="0" w:space="0" w:color="auto" w:frame="1"/>
          </w:rPr>
          <w:t>www.literacyireland.com</w:t>
        </w:r>
      </w:hyperlink>
    </w:p>
    <w:p w:rsidR="00890D24" w:rsidRPr="00D548B5" w:rsidRDefault="00890D24" w:rsidP="00890D24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 w:rsidRPr="00D548B5">
        <w:rPr>
          <w:color w:val="000000" w:themeColor="text1"/>
        </w:rPr>
        <w:t>Queries</w:t>
      </w:r>
      <w:r w:rsidR="00CB240F" w:rsidRPr="00D548B5">
        <w:rPr>
          <w:color w:val="000000" w:themeColor="text1"/>
        </w:rPr>
        <w:t xml:space="preserve"> should be sent by e-mail to </w:t>
      </w:r>
      <w:hyperlink r:id="rId8" w:history="1">
        <w:r w:rsidR="00CB240F" w:rsidRPr="00D548B5">
          <w:rPr>
            <w:rStyle w:val="Hyperlink"/>
            <w:color w:val="002060"/>
            <w:bdr w:val="none" w:sz="0" w:space="0" w:color="auto" w:frame="1"/>
          </w:rPr>
          <w:t>LiteracyIreland@gmail.com</w:t>
        </w:r>
      </w:hyperlink>
      <w:r w:rsidR="00CB240F" w:rsidRPr="00D548B5">
        <w:rPr>
          <w:color w:val="000000" w:themeColor="text1"/>
        </w:rPr>
        <w:br/>
      </w:r>
    </w:p>
    <w:p w:rsidR="00CB240F" w:rsidRPr="00D548B5" w:rsidRDefault="00CB240F" w:rsidP="00890D24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2060"/>
        </w:rPr>
      </w:pPr>
      <w:r w:rsidRPr="00D548B5">
        <w:rPr>
          <w:color w:val="000000" w:themeColor="text1"/>
        </w:rPr>
        <w:t>Please watch our website</w:t>
      </w:r>
      <w:r w:rsidR="00890D24" w:rsidRPr="00D548B5">
        <w:rPr>
          <w:color w:val="000000" w:themeColor="text1"/>
        </w:rPr>
        <w:t xml:space="preserve"> </w:t>
      </w:r>
      <w:hyperlink r:id="rId9" w:history="1">
        <w:r w:rsidR="00890D24" w:rsidRPr="00D548B5">
          <w:rPr>
            <w:rStyle w:val="Hyperlink"/>
            <w:color w:val="002060"/>
          </w:rPr>
          <w:t>www.literacyireland.com</w:t>
        </w:r>
      </w:hyperlink>
      <w:r w:rsidR="00890D24" w:rsidRPr="00D548B5">
        <w:rPr>
          <w:color w:val="000000" w:themeColor="text1"/>
        </w:rPr>
        <w:t xml:space="preserve"> </w:t>
      </w:r>
      <w:r w:rsidRPr="00D548B5">
        <w:rPr>
          <w:color w:val="000000" w:themeColor="text1"/>
        </w:rPr>
        <w:t xml:space="preserve"> for ongoing updates and follow us on </w:t>
      </w:r>
      <w:r w:rsidRPr="00D548B5">
        <w:rPr>
          <w:b/>
          <w:color w:val="002060"/>
        </w:rPr>
        <w:t>Twitter @</w:t>
      </w:r>
      <w:proofErr w:type="spellStart"/>
      <w:r w:rsidRPr="00D548B5">
        <w:rPr>
          <w:b/>
          <w:color w:val="002060"/>
        </w:rPr>
        <w:t>LiteracyIRL</w:t>
      </w:r>
      <w:proofErr w:type="spellEnd"/>
    </w:p>
    <w:p w:rsidR="00151334" w:rsidRPr="00D548B5" w:rsidRDefault="002A6FBE" w:rsidP="00890D24">
      <w:pPr>
        <w:spacing w:after="0" w:line="360" w:lineRule="auto"/>
        <w:rPr>
          <w:rFonts w:ascii="Times New Roman" w:hAnsi="Times New Roman" w:cs="Times New Roman"/>
          <w:color w:val="002060"/>
          <w:sz w:val="24"/>
          <w:szCs w:val="24"/>
        </w:rPr>
      </w:pPr>
    </w:p>
    <w:p w:rsidR="00CB240F" w:rsidRPr="00D548B5" w:rsidRDefault="00CB240F" w:rsidP="00890D24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CB240F" w:rsidRPr="00D548B5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FBE" w:rsidRDefault="002A6FBE" w:rsidP="00D548B5">
      <w:pPr>
        <w:spacing w:after="0" w:line="240" w:lineRule="auto"/>
      </w:pPr>
      <w:r>
        <w:separator/>
      </w:r>
    </w:p>
  </w:endnote>
  <w:endnote w:type="continuationSeparator" w:id="0">
    <w:p w:rsidR="002A6FBE" w:rsidRDefault="002A6FBE" w:rsidP="00D54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FBE" w:rsidRDefault="002A6FBE" w:rsidP="00D548B5">
      <w:pPr>
        <w:spacing w:after="0" w:line="240" w:lineRule="auto"/>
      </w:pPr>
      <w:r>
        <w:separator/>
      </w:r>
    </w:p>
  </w:footnote>
  <w:footnote w:type="continuationSeparator" w:id="0">
    <w:p w:rsidR="002A6FBE" w:rsidRDefault="002A6FBE" w:rsidP="00D54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4261"/>
      <w:gridCol w:w="4261"/>
    </w:tblGrid>
    <w:tr w:rsidR="00D548B5" w:rsidTr="00047337">
      <w:tc>
        <w:tcPr>
          <w:tcW w:w="4261" w:type="dxa"/>
          <w:hideMark/>
        </w:tcPr>
        <w:p w:rsidR="00D548B5" w:rsidRDefault="00D548B5" w:rsidP="00D548B5">
          <w:pPr>
            <w:pStyle w:val="Heading2"/>
            <w:spacing w:line="276" w:lineRule="auto"/>
            <w:rPr>
              <w:rFonts w:ascii="Cambria" w:eastAsia="Times New Roman" w:hAnsi="Cambria"/>
              <w:color w:val="1F497D"/>
              <w:sz w:val="144"/>
            </w:rPr>
          </w:pPr>
          <w:r w:rsidRPr="0049239F">
            <w:rPr>
              <w:rFonts w:ascii="Cambria" w:hAnsi="Cambria"/>
              <w:color w:val="1F497D"/>
              <w:sz w:val="96"/>
            </w:rPr>
            <w:t>LAI</w:t>
          </w:r>
          <w:r>
            <w:rPr>
              <w:rFonts w:ascii="Arial Unicode MS" w:hAnsi="Arial Unicode MS" w:hint="eastAsia"/>
              <w:noProof/>
              <w:sz w:val="22"/>
              <w:szCs w:val="22"/>
              <w:lang w:eastAsia="en-IE"/>
            </w:rPr>
            <w:t xml:space="preserve"> </w:t>
          </w:r>
          <w:r>
            <w:rPr>
              <w:rFonts w:ascii="Arial Unicode MS" w:hAnsi="Arial Unicode MS"/>
              <w:noProof/>
              <w:sz w:val="22"/>
              <w:szCs w:val="22"/>
              <w:lang w:eastAsia="en-IE"/>
            </w:rPr>
            <w:drawing>
              <wp:inline distT="0" distB="0" distL="0" distR="0" wp14:anchorId="154BC107" wp14:editId="1638E5CA">
                <wp:extent cx="752475" cy="723900"/>
                <wp:effectExtent l="0" t="0" r="9525" b="0"/>
                <wp:docPr id="1" name="Picture 1" descr="Description: RA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RA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1" w:type="dxa"/>
        </w:tcPr>
        <w:p w:rsidR="00D548B5" w:rsidRDefault="00D548B5" w:rsidP="00D548B5">
          <w:pPr>
            <w:spacing w:line="276" w:lineRule="auto"/>
            <w:rPr>
              <w:rFonts w:ascii="Cambria" w:hAnsi="Cambria"/>
            </w:rPr>
          </w:pPr>
        </w:p>
        <w:p w:rsidR="00D548B5" w:rsidRDefault="00D548B5" w:rsidP="00D548B5">
          <w:pPr>
            <w:spacing w:line="276" w:lineRule="auto"/>
            <w:rPr>
              <w:rFonts w:ascii="Cambria" w:hAnsi="Cambria"/>
            </w:rPr>
          </w:pPr>
        </w:p>
        <w:p w:rsidR="00D548B5" w:rsidRDefault="00D548B5" w:rsidP="00D548B5">
          <w:pPr>
            <w:spacing w:line="276" w:lineRule="auto"/>
            <w:jc w:val="both"/>
            <w:rPr>
              <w:rFonts w:ascii="Cambria" w:hAnsi="Cambria"/>
            </w:rPr>
          </w:pPr>
          <w:r>
            <w:rPr>
              <w:rFonts w:ascii="Cambria" w:hAnsi="Cambria"/>
            </w:rPr>
            <w:t>Literacy Association of Ireland</w:t>
          </w:r>
        </w:p>
        <w:p w:rsidR="00D548B5" w:rsidRDefault="00D548B5" w:rsidP="00D548B5">
          <w:pPr>
            <w:spacing w:line="276" w:lineRule="auto"/>
            <w:jc w:val="both"/>
            <w:rPr>
              <w:rFonts w:ascii="Cambria" w:hAnsi="Cambria"/>
            </w:rPr>
          </w:pPr>
          <w:r>
            <w:rPr>
              <w:rStyle w:val="Emphasis"/>
              <w:rFonts w:ascii="Georgia" w:hAnsi="Georgia"/>
              <w:color w:val="282828"/>
              <w:sz w:val="19"/>
              <w:szCs w:val="19"/>
              <w:shd w:val="clear" w:color="auto" w:fill="FFFFFF"/>
            </w:rPr>
            <w:t xml:space="preserve">  Cumann Litearthachta na hÉireann</w:t>
          </w:r>
        </w:p>
      </w:tc>
    </w:tr>
  </w:tbl>
  <w:p w:rsidR="00D548B5" w:rsidRDefault="00D548B5">
    <w:pPr>
      <w:pStyle w:val="Header"/>
    </w:pPr>
  </w:p>
  <w:p w:rsidR="00D548B5" w:rsidRDefault="00D548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63B07"/>
    <w:multiLevelType w:val="hybridMultilevel"/>
    <w:tmpl w:val="89E2317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25A71"/>
    <w:multiLevelType w:val="hybridMultilevel"/>
    <w:tmpl w:val="E924A6B0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79E3C1A"/>
    <w:multiLevelType w:val="hybridMultilevel"/>
    <w:tmpl w:val="F78A212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O0tDA2NjU3sjA0NDBU0lEKTi0uzszPAykwrAUAJUf4OCwAAAA="/>
  </w:docVars>
  <w:rsids>
    <w:rsidRoot w:val="00CB240F"/>
    <w:rsid w:val="000819DE"/>
    <w:rsid w:val="001C2836"/>
    <w:rsid w:val="002A6FBE"/>
    <w:rsid w:val="002F4C6E"/>
    <w:rsid w:val="00366843"/>
    <w:rsid w:val="0055284C"/>
    <w:rsid w:val="00680131"/>
    <w:rsid w:val="00884B34"/>
    <w:rsid w:val="00890D24"/>
    <w:rsid w:val="00C97168"/>
    <w:rsid w:val="00CB240F"/>
    <w:rsid w:val="00D25F80"/>
    <w:rsid w:val="00D3314E"/>
    <w:rsid w:val="00D548B5"/>
    <w:rsid w:val="00DD55B0"/>
    <w:rsid w:val="00E71BC8"/>
    <w:rsid w:val="00F03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942CE"/>
  <w15:docId w15:val="{748CF2DD-FD9C-4620-9A7B-0F534EAAB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B24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548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2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CB240F"/>
    <w:rPr>
      <w:b/>
      <w:bCs/>
    </w:rPr>
  </w:style>
  <w:style w:type="character" w:styleId="Hyperlink">
    <w:name w:val="Hyperlink"/>
    <w:basedOn w:val="DefaultParagraphFont"/>
    <w:uiPriority w:val="99"/>
    <w:unhideWhenUsed/>
    <w:rsid w:val="00CB240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B240F"/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B2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B240F"/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ListParagraph">
    <w:name w:val="List Paragraph"/>
    <w:basedOn w:val="Normal"/>
    <w:uiPriority w:val="34"/>
    <w:qFormat/>
    <w:rsid w:val="00E71B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28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83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548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8B5"/>
  </w:style>
  <w:style w:type="paragraph" w:styleId="Footer">
    <w:name w:val="footer"/>
    <w:basedOn w:val="Normal"/>
    <w:link w:val="FooterChar"/>
    <w:uiPriority w:val="99"/>
    <w:unhideWhenUsed/>
    <w:rsid w:val="00D548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8B5"/>
  </w:style>
  <w:style w:type="character" w:customStyle="1" w:styleId="Heading2Char">
    <w:name w:val="Heading 2 Char"/>
    <w:basedOn w:val="DefaultParagraphFont"/>
    <w:link w:val="Heading2"/>
    <w:uiPriority w:val="9"/>
    <w:semiHidden/>
    <w:rsid w:val="00D548B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Emphasis">
    <w:name w:val="Emphasis"/>
    <w:uiPriority w:val="20"/>
    <w:qFormat/>
    <w:rsid w:val="00D548B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1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teracyIreland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iteracyireland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literacyireland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DCU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 Concannon-Gibney</dc:creator>
  <cp:lastModifiedBy>Tara Concannon-Gibney</cp:lastModifiedBy>
  <cp:revision>4</cp:revision>
  <cp:lastPrinted>2019-02-27T14:55:00Z</cp:lastPrinted>
  <dcterms:created xsi:type="dcterms:W3CDTF">2019-03-04T19:12:00Z</dcterms:created>
  <dcterms:modified xsi:type="dcterms:W3CDTF">2019-03-12T19:59:00Z</dcterms:modified>
</cp:coreProperties>
</file>